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B624" w14:textId="4EC4F4F8" w:rsidR="002A75F1" w:rsidRPr="00522F55" w:rsidRDefault="002A75F1" w:rsidP="00522F55">
      <w:pPr>
        <w:rPr>
          <w:rFonts w:ascii="KG Second Chances Solid" w:hAnsi="KG Second Chances Solid"/>
          <w:bCs/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3510"/>
        <w:gridCol w:w="7560"/>
      </w:tblGrid>
      <w:tr w:rsidR="00457D2E" w:rsidRPr="00D93E39" w14:paraId="0135EEEC" w14:textId="77777777" w:rsidTr="006821E9">
        <w:tc>
          <w:tcPr>
            <w:tcW w:w="1975" w:type="dxa"/>
            <w:shd w:val="clear" w:color="auto" w:fill="7EC5EC"/>
            <w:vAlign w:val="center"/>
          </w:tcPr>
          <w:p w14:paraId="57253DF0" w14:textId="0A74EB45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Before 9:00 AM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4AC60F28" w14:textId="1DD00F17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Wake up!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2B404BBF" w14:textId="213D2161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Make your bed, eat breakfast, brush teeth, get dressed</w:t>
            </w:r>
          </w:p>
        </w:tc>
      </w:tr>
      <w:tr w:rsidR="00457D2E" w:rsidRPr="00D93E39" w14:paraId="6F90E42B" w14:textId="77777777" w:rsidTr="006821E9">
        <w:tc>
          <w:tcPr>
            <w:tcW w:w="1975" w:type="dxa"/>
            <w:shd w:val="clear" w:color="auto" w:fill="FEF362"/>
            <w:vAlign w:val="center"/>
          </w:tcPr>
          <w:p w14:paraId="6F95861E" w14:textId="4C0042F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10:00-11:00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564723E2" w14:textId="062C4AC9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Academic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02388007" w14:textId="4DBDC139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 Electronics! Reading, homework, study, puzzles, journal</w:t>
            </w:r>
          </w:p>
        </w:tc>
      </w:tr>
      <w:tr w:rsidR="007D39AF" w:rsidRPr="00D93E39" w14:paraId="645238C9" w14:textId="77777777" w:rsidTr="006F3DD8">
        <w:tc>
          <w:tcPr>
            <w:tcW w:w="1975" w:type="dxa"/>
            <w:shd w:val="clear" w:color="auto" w:fill="6EFC90"/>
            <w:vAlign w:val="center"/>
          </w:tcPr>
          <w:p w14:paraId="353125F4" w14:textId="77777777" w:rsidR="007D39AF" w:rsidRPr="00D93E39" w:rsidRDefault="007D39AF" w:rsidP="006F3DD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3989D257" w14:textId="77777777" w:rsidR="007D39AF" w:rsidRPr="00D93E39" w:rsidRDefault="007D39AF" w:rsidP="006F3DD8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Outdoor Time</w:t>
            </w:r>
          </w:p>
        </w:tc>
        <w:tc>
          <w:tcPr>
            <w:tcW w:w="7560" w:type="dxa"/>
            <w:shd w:val="clear" w:color="auto" w:fill="6EFC90"/>
            <w:vAlign w:val="center"/>
          </w:tcPr>
          <w:p w14:paraId="77571F21" w14:textId="77777777" w:rsidR="007D39AF" w:rsidRPr="00D93E39" w:rsidRDefault="007D39AF" w:rsidP="006F3DD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walk or outdoor play</w:t>
            </w:r>
          </w:p>
        </w:tc>
      </w:tr>
      <w:tr w:rsidR="00457D2E" w:rsidRPr="00D93E39" w14:paraId="5477FEDE" w14:textId="77777777" w:rsidTr="006821E9">
        <w:tc>
          <w:tcPr>
            <w:tcW w:w="1975" w:type="dxa"/>
            <w:shd w:val="clear" w:color="auto" w:fill="FEA4EB"/>
            <w:vAlign w:val="center"/>
          </w:tcPr>
          <w:p w14:paraId="248E338B" w14:textId="64454F3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11:00-12:00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7E5C20F3" w14:textId="10B4955F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Creative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2F691918" w14:textId="55C9A2B0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Creative play, drawing, Legos, crafts, music, cooking, baking</w:t>
            </w:r>
          </w:p>
        </w:tc>
      </w:tr>
      <w:tr w:rsidR="00457D2E" w:rsidRPr="00D93E39" w14:paraId="48A5E58C" w14:textId="77777777" w:rsidTr="006821E9">
        <w:tc>
          <w:tcPr>
            <w:tcW w:w="1975" w:type="dxa"/>
            <w:shd w:val="clear" w:color="auto" w:fill="FD9F6B"/>
            <w:vAlign w:val="center"/>
          </w:tcPr>
          <w:p w14:paraId="1A79737A" w14:textId="372C6853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12:00-12:30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404FC738" w14:textId="204D2A14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LUNCH</w:t>
            </w:r>
          </w:p>
        </w:tc>
        <w:tc>
          <w:tcPr>
            <w:tcW w:w="7560" w:type="dxa"/>
            <w:shd w:val="clear" w:color="auto" w:fill="FD9F6B"/>
            <w:vAlign w:val="center"/>
          </w:tcPr>
          <w:p w14:paraId="4F9A7626" w14:textId="77777777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57D2E" w:rsidRPr="00D93E39" w14:paraId="3D86342A" w14:textId="77777777" w:rsidTr="006821E9">
        <w:tc>
          <w:tcPr>
            <w:tcW w:w="1975" w:type="dxa"/>
            <w:shd w:val="clear" w:color="auto" w:fill="7EC5EC"/>
            <w:vAlign w:val="center"/>
          </w:tcPr>
          <w:p w14:paraId="1F640E18" w14:textId="2AD12CE7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12:30-1:00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5C7D6737" w14:textId="20A57026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Ho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me</w:t>
            </w: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Chores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51ED812C" w14:textId="601F5B0B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Clean rooms, put away toys, take out garbage, pet care</w:t>
            </w:r>
          </w:p>
        </w:tc>
      </w:tr>
      <w:tr w:rsidR="00457D2E" w:rsidRPr="00D93E39" w14:paraId="7571DA52" w14:textId="77777777" w:rsidTr="006821E9">
        <w:tc>
          <w:tcPr>
            <w:tcW w:w="1975" w:type="dxa"/>
            <w:shd w:val="clear" w:color="auto" w:fill="FEA4EB"/>
            <w:vAlign w:val="center"/>
          </w:tcPr>
          <w:p w14:paraId="608BF53D" w14:textId="04F787A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1:00-2:30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744C1806" w14:textId="37A33F4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Quiet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2642897B" w14:textId="068D65F6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Reading, nap, puzzles, yoga</w:t>
            </w:r>
          </w:p>
        </w:tc>
      </w:tr>
      <w:tr w:rsidR="00457D2E" w:rsidRPr="00D93E39" w14:paraId="247E441B" w14:textId="77777777" w:rsidTr="006821E9">
        <w:tc>
          <w:tcPr>
            <w:tcW w:w="1975" w:type="dxa"/>
            <w:shd w:val="clear" w:color="auto" w:fill="FEF362"/>
            <w:vAlign w:val="center"/>
          </w:tcPr>
          <w:p w14:paraId="2BD17AF2" w14:textId="06ED2370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2:30-4:00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1E6652D5" w14:textId="6B5D3D9C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Academic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568482B4" w14:textId="64250153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Electronics OK! 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Educational games, online activities, virtual museum tours</w:t>
            </w:r>
          </w:p>
        </w:tc>
      </w:tr>
      <w:tr w:rsidR="00457D2E" w:rsidRPr="00D93E39" w14:paraId="57F4D6B5" w14:textId="77777777" w:rsidTr="006821E9">
        <w:trPr>
          <w:trHeight w:val="210"/>
        </w:trPr>
        <w:tc>
          <w:tcPr>
            <w:tcW w:w="1975" w:type="dxa"/>
            <w:shd w:val="clear" w:color="auto" w:fill="6EFC90"/>
            <w:vAlign w:val="center"/>
          </w:tcPr>
          <w:p w14:paraId="2A4E83DE" w14:textId="12AF5C1E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4:00-5:00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2125AC80" w14:textId="74FFB037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Outdoor time</w:t>
            </w:r>
          </w:p>
        </w:tc>
        <w:tc>
          <w:tcPr>
            <w:tcW w:w="7560" w:type="dxa"/>
            <w:shd w:val="clear" w:color="auto" w:fill="6EFC90"/>
            <w:vAlign w:val="center"/>
          </w:tcPr>
          <w:p w14:paraId="3D575D9A" w14:textId="1FAC295E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walk or outdoor play</w:t>
            </w:r>
          </w:p>
        </w:tc>
      </w:tr>
      <w:tr w:rsidR="00457D2E" w:rsidRPr="00D93E39" w14:paraId="06B57FE7" w14:textId="77777777" w:rsidTr="006821E9">
        <w:tc>
          <w:tcPr>
            <w:tcW w:w="1975" w:type="dxa"/>
            <w:shd w:val="clear" w:color="auto" w:fill="FD9F6B"/>
            <w:vAlign w:val="center"/>
          </w:tcPr>
          <w:p w14:paraId="67CCA84C" w14:textId="3FA02133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5:00-6:00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316151AA" w14:textId="2DC9C446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Dinner time</w:t>
            </w:r>
          </w:p>
        </w:tc>
        <w:tc>
          <w:tcPr>
            <w:tcW w:w="7560" w:type="dxa"/>
            <w:shd w:val="clear" w:color="auto" w:fill="FD9F6B"/>
            <w:vAlign w:val="center"/>
          </w:tcPr>
          <w:p w14:paraId="7D86A95E" w14:textId="1ED5C96B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dinner, help with clean-up and dishes</w:t>
            </w:r>
          </w:p>
        </w:tc>
      </w:tr>
      <w:tr w:rsidR="00457D2E" w:rsidRPr="00D93E39" w14:paraId="1F5F3C44" w14:textId="77777777" w:rsidTr="006821E9">
        <w:tc>
          <w:tcPr>
            <w:tcW w:w="1975" w:type="dxa"/>
            <w:shd w:val="clear" w:color="auto" w:fill="FEA4EB"/>
            <w:vAlign w:val="center"/>
          </w:tcPr>
          <w:p w14:paraId="123834B0" w14:textId="66E2724F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6:00-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114A0787" w14:textId="627DB8B0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Bath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600F735F" w14:textId="0BCD3B8B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Bath or shower</w:t>
            </w:r>
          </w:p>
        </w:tc>
      </w:tr>
      <w:tr w:rsidR="00457D2E" w:rsidRPr="00D93E39" w14:paraId="4DA5668F" w14:textId="77777777" w:rsidTr="006821E9">
        <w:tc>
          <w:tcPr>
            <w:tcW w:w="1975" w:type="dxa"/>
            <w:shd w:val="clear" w:color="auto" w:fill="FEF362"/>
            <w:vAlign w:val="center"/>
          </w:tcPr>
          <w:p w14:paraId="062FCCA0" w14:textId="0D33E553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7:00-8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72C9CDA5" w14:textId="5360E600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Reading/TV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42E323A2" w14:textId="7E1A9DA2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Relaxing before bedtime</w:t>
            </w:r>
          </w:p>
        </w:tc>
      </w:tr>
      <w:tr w:rsidR="00457D2E" w:rsidRPr="00D93E39" w14:paraId="0A7C2607" w14:textId="77777777" w:rsidTr="006821E9">
        <w:tc>
          <w:tcPr>
            <w:tcW w:w="1975" w:type="dxa"/>
            <w:shd w:val="clear" w:color="auto" w:fill="7EC5EC"/>
            <w:vAlign w:val="center"/>
          </w:tcPr>
          <w:p w14:paraId="412EF75C" w14:textId="70B4179A" w:rsidR="00457D2E" w:rsidRPr="00D93E39" w:rsidRDefault="00835467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  <w:r w:rsidR="009F7C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41D4568B" w14:textId="2B57A4B8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Bedtime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0A08EF56" w14:textId="179F1A53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Put on PJs, brush teeth, clothes in laundry</w:t>
            </w:r>
          </w:p>
        </w:tc>
      </w:tr>
      <w:tr w:rsidR="00D40D66" w:rsidRPr="00D93E39" w14:paraId="03D7AA80" w14:textId="77777777" w:rsidTr="00351210">
        <w:tc>
          <w:tcPr>
            <w:tcW w:w="1975" w:type="dxa"/>
            <w:shd w:val="clear" w:color="auto" w:fill="7EC5EC"/>
            <w:vAlign w:val="center"/>
          </w:tcPr>
          <w:p w14:paraId="404B3DAE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lastRenderedPageBreak/>
              <w:t>Before 9:00 AM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218A06B1" w14:textId="3133C3C4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7EC5EC"/>
            <w:vAlign w:val="center"/>
          </w:tcPr>
          <w:p w14:paraId="472F7CE8" w14:textId="35F91F55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655CDFD9" w14:textId="77777777" w:rsidTr="00351210">
        <w:tc>
          <w:tcPr>
            <w:tcW w:w="1975" w:type="dxa"/>
            <w:shd w:val="clear" w:color="auto" w:fill="6EFC90"/>
            <w:vAlign w:val="center"/>
          </w:tcPr>
          <w:p w14:paraId="03B4984A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9:00-10:00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424313AB" w14:textId="10F82462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6EFC90"/>
            <w:vAlign w:val="center"/>
          </w:tcPr>
          <w:p w14:paraId="22565739" w14:textId="29E9FF69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2FCE66E9" w14:textId="77777777" w:rsidTr="00351210">
        <w:tc>
          <w:tcPr>
            <w:tcW w:w="1975" w:type="dxa"/>
            <w:shd w:val="clear" w:color="auto" w:fill="FEF362"/>
            <w:vAlign w:val="center"/>
          </w:tcPr>
          <w:p w14:paraId="3704863D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10:00-11:00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439E960C" w14:textId="652B96CD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FEF362"/>
            <w:vAlign w:val="center"/>
          </w:tcPr>
          <w:p w14:paraId="35EF1391" w14:textId="1A9870C9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2F51E6FE" w14:textId="77777777" w:rsidTr="00351210">
        <w:tc>
          <w:tcPr>
            <w:tcW w:w="1975" w:type="dxa"/>
            <w:shd w:val="clear" w:color="auto" w:fill="FEA4EB"/>
            <w:vAlign w:val="center"/>
          </w:tcPr>
          <w:p w14:paraId="1C4ECC31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11:00-12:00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15FC3B96" w14:textId="78A0DDF5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FEA4EB"/>
            <w:vAlign w:val="center"/>
          </w:tcPr>
          <w:p w14:paraId="08869D6C" w14:textId="544510C3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783CB7C6" w14:textId="77777777" w:rsidTr="00351210">
        <w:tc>
          <w:tcPr>
            <w:tcW w:w="1975" w:type="dxa"/>
            <w:shd w:val="clear" w:color="auto" w:fill="FD9F6B"/>
            <w:vAlign w:val="center"/>
          </w:tcPr>
          <w:p w14:paraId="74175EEF" w14:textId="04C547A9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12</w:t>
            </w: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-12:30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3FA1EDA9" w14:textId="4E6FE708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FD9F6B"/>
            <w:vAlign w:val="center"/>
          </w:tcPr>
          <w:p w14:paraId="42274988" w14:textId="77777777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4BEDF453" w14:textId="77777777" w:rsidTr="00351210">
        <w:tc>
          <w:tcPr>
            <w:tcW w:w="1975" w:type="dxa"/>
            <w:shd w:val="clear" w:color="auto" w:fill="7EC5EC"/>
            <w:vAlign w:val="center"/>
          </w:tcPr>
          <w:p w14:paraId="4C63312C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12:30-1:00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146243C6" w14:textId="100EBC19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7EC5EC"/>
            <w:vAlign w:val="center"/>
          </w:tcPr>
          <w:p w14:paraId="18CEADCB" w14:textId="35FEEE75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7F6F3C09" w14:textId="77777777" w:rsidTr="00351210">
        <w:tc>
          <w:tcPr>
            <w:tcW w:w="1975" w:type="dxa"/>
            <w:shd w:val="clear" w:color="auto" w:fill="FEA4EB"/>
            <w:vAlign w:val="center"/>
          </w:tcPr>
          <w:p w14:paraId="02C2FB1C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1:00-2:30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0D280451" w14:textId="232B7131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FEA4EB"/>
            <w:vAlign w:val="center"/>
          </w:tcPr>
          <w:p w14:paraId="533A522C" w14:textId="2052CA66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472E41F6" w14:textId="77777777" w:rsidTr="00351210">
        <w:tc>
          <w:tcPr>
            <w:tcW w:w="1975" w:type="dxa"/>
            <w:shd w:val="clear" w:color="auto" w:fill="FEF362"/>
            <w:vAlign w:val="center"/>
          </w:tcPr>
          <w:p w14:paraId="695F22EC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2:30-4:00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01CBA91B" w14:textId="69A12C6E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FEF362"/>
            <w:vAlign w:val="center"/>
          </w:tcPr>
          <w:p w14:paraId="7D231D76" w14:textId="54A218E0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70528E59" w14:textId="77777777" w:rsidTr="00351210">
        <w:trPr>
          <w:trHeight w:val="210"/>
        </w:trPr>
        <w:tc>
          <w:tcPr>
            <w:tcW w:w="1975" w:type="dxa"/>
            <w:shd w:val="clear" w:color="auto" w:fill="6EFC90"/>
            <w:vAlign w:val="center"/>
          </w:tcPr>
          <w:p w14:paraId="54A56224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4:00-5:00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67B2EEDE" w14:textId="1136AE9D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6EFC90"/>
            <w:vAlign w:val="center"/>
          </w:tcPr>
          <w:p w14:paraId="5682BB26" w14:textId="673256BE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5FA67E57" w14:textId="77777777" w:rsidTr="00351210">
        <w:tc>
          <w:tcPr>
            <w:tcW w:w="1975" w:type="dxa"/>
            <w:shd w:val="clear" w:color="auto" w:fill="FD9F6B"/>
            <w:vAlign w:val="center"/>
          </w:tcPr>
          <w:p w14:paraId="2A2BDB9A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5:00-6:00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6F9472BE" w14:textId="0BB4A9FD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FD9F6B"/>
            <w:vAlign w:val="center"/>
          </w:tcPr>
          <w:p w14:paraId="2D02CE06" w14:textId="79D56C9D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4A46F32D" w14:textId="77777777" w:rsidTr="00351210">
        <w:tc>
          <w:tcPr>
            <w:tcW w:w="1975" w:type="dxa"/>
            <w:shd w:val="clear" w:color="auto" w:fill="FEA4EB"/>
            <w:vAlign w:val="center"/>
          </w:tcPr>
          <w:p w14:paraId="1149B85C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6:00-7:00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54325259" w14:textId="2BBD3B5C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FEA4EB"/>
            <w:vAlign w:val="center"/>
          </w:tcPr>
          <w:p w14:paraId="298E11A0" w14:textId="2CEA1891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5474AD74" w14:textId="77777777" w:rsidTr="00351210">
        <w:tc>
          <w:tcPr>
            <w:tcW w:w="1975" w:type="dxa"/>
            <w:shd w:val="clear" w:color="auto" w:fill="FEF362"/>
            <w:vAlign w:val="center"/>
          </w:tcPr>
          <w:p w14:paraId="1EEBED33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7:00-8:00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5BF78DED" w14:textId="74725B8D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FEF362"/>
            <w:vAlign w:val="center"/>
          </w:tcPr>
          <w:p w14:paraId="430C931E" w14:textId="159AF33E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40D66" w:rsidRPr="00D93E39" w14:paraId="499C9CF7" w14:textId="77777777" w:rsidTr="00351210">
        <w:tc>
          <w:tcPr>
            <w:tcW w:w="1975" w:type="dxa"/>
            <w:shd w:val="clear" w:color="auto" w:fill="7EC5EC"/>
            <w:vAlign w:val="center"/>
          </w:tcPr>
          <w:p w14:paraId="1B2F26E4" w14:textId="77777777" w:rsidR="00D40D66" w:rsidRPr="00D40D66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40D6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8:00 PM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7AF3B3F1" w14:textId="44483B0A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</w:p>
        </w:tc>
        <w:tc>
          <w:tcPr>
            <w:tcW w:w="7560" w:type="dxa"/>
            <w:shd w:val="clear" w:color="auto" w:fill="7EC5EC"/>
            <w:vAlign w:val="center"/>
          </w:tcPr>
          <w:p w14:paraId="724B30D0" w14:textId="622F1BBE" w:rsidR="00D40D66" w:rsidRPr="00D93E39" w:rsidRDefault="00D40D66" w:rsidP="0035121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4622CE25" w14:textId="77777777" w:rsidR="00D40D66" w:rsidRPr="00D40D66" w:rsidRDefault="00D40D66" w:rsidP="00D40D66">
      <w:pPr>
        <w:rPr>
          <w:rFonts w:asciiTheme="majorHAnsi" w:hAnsiTheme="majorHAnsi"/>
          <w:b/>
          <w:bCs/>
          <w:sz w:val="48"/>
          <w:szCs w:val="48"/>
        </w:rPr>
      </w:pPr>
    </w:p>
    <w:sectPr w:rsidR="00D40D66" w:rsidRPr="00D40D66" w:rsidSect="009F7C8A">
      <w:footerReference w:type="default" r:id="rId6"/>
      <w:pgSz w:w="15840" w:h="12240" w:orient="landscape"/>
      <w:pgMar w:top="81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2A49" w14:textId="77777777" w:rsidR="00522F55" w:rsidRDefault="00522F55" w:rsidP="00522F55">
      <w:pPr>
        <w:spacing w:after="0" w:line="240" w:lineRule="auto"/>
      </w:pPr>
      <w:r>
        <w:separator/>
      </w:r>
    </w:p>
  </w:endnote>
  <w:endnote w:type="continuationSeparator" w:id="0">
    <w:p w14:paraId="649F1FD4" w14:textId="77777777" w:rsidR="00522F55" w:rsidRDefault="00522F55" w:rsidP="005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KG Second Chances Solid">
    <w:altName w:val="Calibri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696C" w14:textId="47317889" w:rsidR="00522F55" w:rsidRDefault="00522F55" w:rsidP="00522F55">
    <w:pPr>
      <w:pStyle w:val="Footer"/>
      <w:jc w:val="right"/>
    </w:pPr>
    <w:r>
      <w:rPr>
        <w:rFonts w:ascii="Ink Free" w:hAnsi="Ink Free"/>
        <w:b/>
        <w:bCs/>
        <w:noProof/>
        <w:sz w:val="48"/>
        <w:szCs w:val="48"/>
      </w:rPr>
      <w:drawing>
        <wp:inline distT="0" distB="0" distL="0" distR="0" wp14:anchorId="4FEA021D" wp14:editId="5F5FE8B3">
          <wp:extent cx="802005" cy="6864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mmyhood logo transparent squ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955A6" w14:textId="77777777" w:rsidR="00522F55" w:rsidRDefault="00522F55" w:rsidP="00522F55">
      <w:pPr>
        <w:spacing w:after="0" w:line="240" w:lineRule="auto"/>
      </w:pPr>
      <w:r>
        <w:separator/>
      </w:r>
    </w:p>
  </w:footnote>
  <w:footnote w:type="continuationSeparator" w:id="0">
    <w:p w14:paraId="0168C951" w14:textId="77777777" w:rsidR="00522F55" w:rsidRDefault="00522F55" w:rsidP="00522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2E"/>
    <w:rsid w:val="002A75F1"/>
    <w:rsid w:val="00457D2E"/>
    <w:rsid w:val="00473E39"/>
    <w:rsid w:val="00522F55"/>
    <w:rsid w:val="00587BFB"/>
    <w:rsid w:val="006821E9"/>
    <w:rsid w:val="007D39AF"/>
    <w:rsid w:val="00835467"/>
    <w:rsid w:val="009F7C8A"/>
    <w:rsid w:val="00D40D66"/>
    <w:rsid w:val="00D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2379E"/>
  <w15:docId w15:val="{F99A160C-9320-485B-8D47-451FF109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F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55"/>
  </w:style>
  <w:style w:type="paragraph" w:styleId="Footer">
    <w:name w:val="footer"/>
    <w:basedOn w:val="Normal"/>
    <w:link w:val="FooterChar"/>
    <w:uiPriority w:val="99"/>
    <w:unhideWhenUsed/>
    <w:rsid w:val="00522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Brunye</dc:creator>
  <cp:keywords/>
  <dc:description/>
  <cp:lastModifiedBy>Mitten, Amanda R (HSC)</cp:lastModifiedBy>
  <cp:revision>2</cp:revision>
  <dcterms:created xsi:type="dcterms:W3CDTF">2020-08-03T19:06:00Z</dcterms:created>
  <dcterms:modified xsi:type="dcterms:W3CDTF">2020-08-03T19:06:00Z</dcterms:modified>
</cp:coreProperties>
</file>